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proofErr w:type="gramStart"/>
      <w:r w:rsidR="00EE381C">
        <w:rPr>
          <w:b/>
          <w:u w:val="single"/>
        </w:rPr>
        <w:t>25</w:t>
      </w:r>
      <w:r w:rsidR="00363444">
        <w:rPr>
          <w:b/>
          <w:u w:val="single"/>
        </w:rPr>
        <w:t>.1</w:t>
      </w:r>
      <w:r w:rsidR="00EE381C">
        <w:rPr>
          <w:b/>
          <w:u w:val="single"/>
        </w:rPr>
        <w:t>.2018</w:t>
      </w:r>
      <w:proofErr w:type="gramEnd"/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B94652" w:rsidRDefault="00DF4F31" w:rsidP="007D3EEC">
      <w:pPr>
        <w:jc w:val="both"/>
        <w:rPr>
          <w:b/>
        </w:rPr>
      </w:pPr>
      <w:r w:rsidRPr="00B94652">
        <w:rPr>
          <w:b/>
        </w:rPr>
        <w:t xml:space="preserve">Přítomni: </w:t>
      </w:r>
      <w:r w:rsidRPr="00B94652">
        <w:t>dle prezenční listiny</w:t>
      </w:r>
      <w:r w:rsidR="00D24555" w:rsidRPr="00B94652">
        <w:rPr>
          <w:b/>
        </w:rPr>
        <w:t xml:space="preserve"> </w:t>
      </w:r>
    </w:p>
    <w:p w:rsidR="00D24555" w:rsidRPr="00B94652" w:rsidRDefault="00D24555" w:rsidP="007D3EEC">
      <w:pPr>
        <w:jc w:val="both"/>
        <w:rPr>
          <w:b/>
        </w:rPr>
      </w:pPr>
    </w:p>
    <w:p w:rsidR="00D24555" w:rsidRPr="00B94652" w:rsidRDefault="00D24555" w:rsidP="007D3EEC">
      <w:pPr>
        <w:jc w:val="both"/>
        <w:rPr>
          <w:b/>
        </w:rPr>
      </w:pPr>
    </w:p>
    <w:p w:rsidR="00F66B62" w:rsidRPr="007A5935" w:rsidRDefault="00D24555" w:rsidP="007A5935">
      <w:pPr>
        <w:spacing w:line="480" w:lineRule="auto"/>
        <w:jc w:val="both"/>
        <w:rPr>
          <w:b/>
        </w:rPr>
      </w:pPr>
      <w:r w:rsidRPr="007A5935">
        <w:rPr>
          <w:b/>
        </w:rPr>
        <w:t>Program:</w:t>
      </w:r>
    </w:p>
    <w:p w:rsidR="00363444" w:rsidRDefault="00363444" w:rsidP="00EE381C">
      <w:pPr>
        <w:pStyle w:val="Odstavecseseznamem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4899" w:rsidRPr="004F0321" w:rsidRDefault="00BF4899" w:rsidP="0023711B">
      <w:pPr>
        <w:pStyle w:val="Odstavecseseznamem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Zpráva z jednání ŘPS: </w:t>
      </w:r>
    </w:p>
    <w:p w:rsidR="00BF4899" w:rsidRPr="004F0321" w:rsidRDefault="00EE381C" w:rsidP="0023711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>30.</w:t>
      </w:r>
      <w:r w:rsidR="005412FF" w:rsidRPr="004F0321">
        <w:rPr>
          <w:rFonts w:ascii="Times New Roman" w:hAnsi="Times New Roman"/>
          <w:sz w:val="24"/>
          <w:szCs w:val="24"/>
        </w:rPr>
        <w:t xml:space="preserve"> </w:t>
      </w:r>
      <w:r w:rsidRPr="004F0321">
        <w:rPr>
          <w:rFonts w:ascii="Times New Roman" w:hAnsi="Times New Roman"/>
          <w:sz w:val="24"/>
          <w:szCs w:val="24"/>
        </w:rPr>
        <w:t>11</w:t>
      </w:r>
      <w:r w:rsidR="005412FF" w:rsidRPr="004F0321">
        <w:rPr>
          <w:rFonts w:ascii="Times New Roman" w:hAnsi="Times New Roman"/>
          <w:sz w:val="24"/>
          <w:szCs w:val="24"/>
        </w:rPr>
        <w:t>.</w:t>
      </w:r>
      <w:r w:rsidRPr="004F0321">
        <w:rPr>
          <w:rFonts w:ascii="Times New Roman" w:hAnsi="Times New Roman"/>
          <w:sz w:val="24"/>
          <w:szCs w:val="24"/>
        </w:rPr>
        <w:t xml:space="preserve"> 17 byl schválen</w:t>
      </w:r>
      <w:r w:rsidR="002F20B3" w:rsidRPr="004F0321">
        <w:rPr>
          <w:rFonts w:ascii="Times New Roman" w:hAnsi="Times New Roman"/>
          <w:sz w:val="24"/>
          <w:szCs w:val="24"/>
        </w:rPr>
        <w:t xml:space="preserve"> Zastupitelstvem města Liberec</w:t>
      </w:r>
      <w:r w:rsidRPr="004F0321">
        <w:rPr>
          <w:rFonts w:ascii="Times New Roman" w:hAnsi="Times New Roman"/>
          <w:sz w:val="24"/>
          <w:szCs w:val="24"/>
        </w:rPr>
        <w:t xml:space="preserve"> komunitní plán </w:t>
      </w:r>
      <w:r w:rsidR="005412FF" w:rsidRPr="004F0321">
        <w:rPr>
          <w:rFonts w:ascii="Times New Roman" w:hAnsi="Times New Roman"/>
          <w:sz w:val="24"/>
          <w:szCs w:val="24"/>
        </w:rPr>
        <w:t>na období 2018-2022.</w:t>
      </w:r>
    </w:p>
    <w:p w:rsidR="00AC0232" w:rsidRPr="004F0321" w:rsidRDefault="00B07E1B" w:rsidP="00AC023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ŘPS byla rozšířena o pracovníka KÚ a ÚP. </w:t>
      </w:r>
      <w:r w:rsidR="00AC0232" w:rsidRPr="004F0321">
        <w:rPr>
          <w:rFonts w:ascii="Times New Roman" w:hAnsi="Times New Roman"/>
          <w:sz w:val="24"/>
          <w:szCs w:val="24"/>
        </w:rPr>
        <w:t xml:space="preserve">Komunitní plán služeb v sociální oblasti statutárního města Liberec na období let 2018 – 2022 byl schválen Zastupitelstvem města Liberec dne 30. 11. 2017 č. usnesení 322/2017. </w:t>
      </w:r>
    </w:p>
    <w:p w:rsidR="00AC0232" w:rsidRPr="004F0321" w:rsidRDefault="00AC0232" w:rsidP="00AC023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Byl schválen projekt Kontaktní sociální práce, cílem je aktivní sociální práce terénních pracovníků v přirozeném prostředí (soc. vyloučených lokalitách, ubytovnách, bez přístřeší) a pomoc spjatá se sociálním bydlením. V rámci projektu SML získá 4 terénní pracovníky. Druhý projekt počítá se získáním 5 asistentů prevence kriminality pro městskou policii, cílem projektu je snižování rizikových jevů a zvyšování pocitu bezpečí v sociálně vyloučených lokalitách. </w:t>
      </w:r>
    </w:p>
    <w:p w:rsidR="00AC0232" w:rsidRPr="004F0321" w:rsidRDefault="00AC0232" w:rsidP="00AC023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bCs/>
          <w:sz w:val="24"/>
          <w:szCs w:val="24"/>
        </w:rPr>
        <w:t xml:space="preserve">V Pravidlech pro poskytování dotací z </w:t>
      </w:r>
      <w:r w:rsidRPr="004F0321">
        <w:rPr>
          <w:rFonts w:ascii="Times New Roman" w:hAnsi="Times New Roman"/>
          <w:sz w:val="24"/>
          <w:szCs w:val="24"/>
        </w:rPr>
        <w:t>rozpočtu statutárního města Liberec na podporu financování sociálních služeb poskytovaných na území města Liberec (Pravidla) byly upraveny priority</w:t>
      </w:r>
      <w:r w:rsidR="0023711B" w:rsidRPr="004F0321">
        <w:rPr>
          <w:rFonts w:ascii="Times New Roman" w:hAnsi="Times New Roman"/>
          <w:sz w:val="24"/>
          <w:szCs w:val="24"/>
        </w:rPr>
        <w:t>.</w:t>
      </w:r>
      <w:r w:rsidRPr="004F0321">
        <w:rPr>
          <w:rFonts w:ascii="Times New Roman" w:hAnsi="Times New Roman"/>
          <w:sz w:val="24"/>
          <w:szCs w:val="24"/>
        </w:rPr>
        <w:t xml:space="preserve"> Jednotlivé registrované sociální služby byly rozděleny do tří skupin: </w:t>
      </w:r>
    </w:p>
    <w:p w:rsidR="00AC0232" w:rsidRPr="004F0321" w:rsidRDefault="00AC0232" w:rsidP="00AC023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4F0321">
        <w:rPr>
          <w:rFonts w:ascii="Times New Roman" w:hAnsi="Times New Roman"/>
          <w:b/>
          <w:sz w:val="24"/>
          <w:szCs w:val="24"/>
        </w:rPr>
        <w:t xml:space="preserve">Skupina: </w:t>
      </w:r>
    </w:p>
    <w:p w:rsidR="00AC0232" w:rsidRPr="004F0321" w:rsidRDefault="00AC0232" w:rsidP="00AC0232">
      <w:pPr>
        <w:pStyle w:val="Odstavecseseznamem"/>
        <w:spacing w:after="160"/>
        <w:ind w:left="284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>§ 54 Raná péče, § 57 Azylové domy, § 58 Domy na půl cesty, § 63 Noclehárny, § 65 Sociálně aktivizační služby pro rodiny s dětmi s poruchou autistického spektra.</w:t>
      </w:r>
    </w:p>
    <w:p w:rsidR="00AC0232" w:rsidRPr="004F0321" w:rsidRDefault="00AC0232" w:rsidP="00AC0232">
      <w:pPr>
        <w:pStyle w:val="Odstavecseseznamem"/>
        <w:numPr>
          <w:ilvl w:val="0"/>
          <w:numId w:val="5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b/>
          <w:sz w:val="24"/>
          <w:szCs w:val="24"/>
        </w:rPr>
        <w:t>Skupina:</w:t>
      </w:r>
    </w:p>
    <w:p w:rsidR="00AC0232" w:rsidRPr="004F0321" w:rsidRDefault="00AC0232" w:rsidP="00AC0232">
      <w:pPr>
        <w:pStyle w:val="Odstavecseseznamem"/>
        <w:tabs>
          <w:tab w:val="left" w:pos="0"/>
          <w:tab w:val="left" w:pos="709"/>
        </w:tabs>
        <w:ind w:left="1134" w:hanging="850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>Služby sociální prevence + Tísňová péče + Odborné sociální poradenství.</w:t>
      </w:r>
    </w:p>
    <w:p w:rsidR="0023711B" w:rsidRPr="004F0321" w:rsidRDefault="00AC0232" w:rsidP="00AC0232">
      <w:pPr>
        <w:pStyle w:val="Odstavecseseznamem"/>
        <w:numPr>
          <w:ilvl w:val="0"/>
          <w:numId w:val="5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321">
        <w:rPr>
          <w:rFonts w:ascii="Times New Roman" w:hAnsi="Times New Roman"/>
          <w:b/>
          <w:sz w:val="24"/>
          <w:szCs w:val="24"/>
        </w:rPr>
        <w:t>Skupina</w:t>
      </w:r>
      <w:r w:rsidR="0023711B" w:rsidRPr="004F0321">
        <w:rPr>
          <w:rFonts w:ascii="Times New Roman" w:hAnsi="Times New Roman"/>
          <w:sz w:val="24"/>
          <w:szCs w:val="24"/>
        </w:rPr>
        <w:t>: Služby sociální péče – 8% z celkových nákladů</w:t>
      </w:r>
    </w:p>
    <w:p w:rsidR="00AC0232" w:rsidRPr="004F0321" w:rsidRDefault="00AC0232" w:rsidP="0023711B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F0321">
        <w:rPr>
          <w:rFonts w:ascii="Times New Roman" w:hAnsi="Times New Roman"/>
          <w:bCs/>
          <w:sz w:val="24"/>
          <w:szCs w:val="24"/>
        </w:rPr>
        <w:t xml:space="preserve">V případě, že celkový součet takto vypočtených dotací připadajících na podané žádosti bude převyšovat/nedosahovat alokovanou částku dotace, budou tyto částky (procenta) dotací dále kráceny/navýšeny příslušným poměrovým koeficientem.  </w:t>
      </w:r>
    </w:p>
    <w:p w:rsidR="00AC0232" w:rsidRPr="004F0321" w:rsidRDefault="0023711B" w:rsidP="00AC0232">
      <w:pPr>
        <w:pStyle w:val="Odstavecseseznamem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     </w:t>
      </w:r>
      <w:r w:rsidR="00AC0232" w:rsidRPr="004F0321">
        <w:rPr>
          <w:rFonts w:ascii="Times New Roman" w:hAnsi="Times New Roman"/>
          <w:sz w:val="24"/>
          <w:szCs w:val="24"/>
        </w:rPr>
        <w:t>Výše poskytnuté dotace nepřesáhne 500.000 Kč na jednu žádost.</w:t>
      </w:r>
    </w:p>
    <w:p w:rsidR="0023711B" w:rsidRPr="004F0321" w:rsidRDefault="0023711B" w:rsidP="0023711B">
      <w:pPr>
        <w:pStyle w:val="Odstavecseseznamem"/>
        <w:ind w:left="993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Termín podání žádostí: </w:t>
      </w:r>
      <w:r w:rsidR="00AC0232" w:rsidRPr="004F0321">
        <w:rPr>
          <w:rFonts w:ascii="Times New Roman" w:hAnsi="Times New Roman"/>
          <w:sz w:val="24"/>
          <w:szCs w:val="24"/>
        </w:rPr>
        <w:t xml:space="preserve">  5. - 19. 3. 2018 </w:t>
      </w:r>
    </w:p>
    <w:p w:rsidR="00AC0232" w:rsidRPr="004F0321" w:rsidRDefault="0023711B" w:rsidP="004F0321">
      <w:pPr>
        <w:pStyle w:val="Odstavecseseznamem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Červenec: </w:t>
      </w:r>
      <w:r w:rsidR="00AC0232" w:rsidRPr="004F0321">
        <w:rPr>
          <w:rFonts w:ascii="Times New Roman" w:hAnsi="Times New Roman"/>
          <w:sz w:val="24"/>
          <w:szCs w:val="24"/>
        </w:rPr>
        <w:t xml:space="preserve">uzavření smluv </w:t>
      </w:r>
    </w:p>
    <w:p w:rsidR="00AC0232" w:rsidRPr="004F0321" w:rsidRDefault="00AC0232" w:rsidP="004F0321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bCs/>
          <w:sz w:val="24"/>
          <w:szCs w:val="24"/>
        </w:rPr>
        <w:t xml:space="preserve">Krajský úřad Libereckého kraje, odbor sociálních věcí, oddělení rozvoje a financování sociálních služeb v současné době zpracovává žádosti o dotaci pro poskytovatele sociálních </w:t>
      </w:r>
      <w:proofErr w:type="spellStart"/>
      <w:proofErr w:type="gramStart"/>
      <w:r w:rsidRPr="004F0321">
        <w:rPr>
          <w:rFonts w:ascii="Times New Roman" w:hAnsi="Times New Roman"/>
          <w:bCs/>
          <w:sz w:val="24"/>
          <w:szCs w:val="24"/>
        </w:rPr>
        <w:t>služeb.Během</w:t>
      </w:r>
      <w:proofErr w:type="spellEnd"/>
      <w:proofErr w:type="gramEnd"/>
      <w:r w:rsidRPr="004F0321">
        <w:rPr>
          <w:rFonts w:ascii="Times New Roman" w:hAnsi="Times New Roman"/>
          <w:bCs/>
          <w:sz w:val="24"/>
          <w:szCs w:val="24"/>
        </w:rPr>
        <w:t xml:space="preserve"> ledna bude aktualizován Akční </w:t>
      </w:r>
      <w:proofErr w:type="spellStart"/>
      <w:r w:rsidRPr="004F0321">
        <w:rPr>
          <w:rFonts w:ascii="Times New Roman" w:hAnsi="Times New Roman"/>
          <w:bCs/>
          <w:sz w:val="24"/>
          <w:szCs w:val="24"/>
        </w:rPr>
        <w:t>plán.Dne</w:t>
      </w:r>
      <w:proofErr w:type="spellEnd"/>
      <w:r w:rsidRPr="004F0321">
        <w:rPr>
          <w:rFonts w:ascii="Times New Roman" w:hAnsi="Times New Roman"/>
          <w:bCs/>
          <w:sz w:val="24"/>
          <w:szCs w:val="24"/>
        </w:rPr>
        <w:t xml:space="preserve"> 21. 2. 2018 je naplánováno Kolegium obcí III. </w:t>
      </w:r>
      <w:proofErr w:type="spellStart"/>
      <w:r w:rsidRPr="004F0321">
        <w:rPr>
          <w:rFonts w:ascii="Times New Roman" w:hAnsi="Times New Roman"/>
          <w:bCs/>
          <w:sz w:val="24"/>
          <w:szCs w:val="24"/>
        </w:rPr>
        <w:t>typu.Dne</w:t>
      </w:r>
      <w:proofErr w:type="spellEnd"/>
      <w:r w:rsidRPr="004F0321">
        <w:rPr>
          <w:rFonts w:ascii="Times New Roman" w:hAnsi="Times New Roman"/>
          <w:bCs/>
          <w:sz w:val="24"/>
          <w:szCs w:val="24"/>
        </w:rPr>
        <w:t xml:space="preserve"> 9. 3. 2018 je naplánováno setkání koordinátorů komunitního plánování</w:t>
      </w:r>
      <w:r w:rsidRPr="004F0321">
        <w:rPr>
          <w:rFonts w:ascii="Times New Roman" w:hAnsi="Times New Roman"/>
          <w:sz w:val="24"/>
          <w:szCs w:val="24"/>
        </w:rPr>
        <w:t>.</w:t>
      </w:r>
    </w:p>
    <w:p w:rsidR="00AC0232" w:rsidRPr="004F0321" w:rsidRDefault="00AC0232" w:rsidP="00AC0232">
      <w:pPr>
        <w:pStyle w:val="Odstavecseseznamem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>Výzva pro poskytovatele sociálních služeb na zařazení do Základní sítě sociálních služeb na rok 2019 bude vyhlášena na konkrétní služby a lokality – informace budou zveřejněny na https://krajsky-urad.kraj-lbc.cz/.</w:t>
      </w:r>
    </w:p>
    <w:p w:rsidR="00AC0232" w:rsidRPr="004F0321" w:rsidRDefault="00AC0232" w:rsidP="00AC0232">
      <w:pPr>
        <w:pStyle w:val="Odstavecseseznamem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21">
        <w:rPr>
          <w:rFonts w:ascii="Times New Roman" w:hAnsi="Times New Roman"/>
          <w:sz w:val="24"/>
          <w:szCs w:val="24"/>
        </w:rPr>
        <w:t xml:space="preserve">Mapa bez domova – databáze služeb pro lidi v nouzi odkaz: </w:t>
      </w:r>
      <w:hyperlink r:id="rId7" w:history="1">
        <w:r w:rsidRPr="004F0321">
          <w:rPr>
            <w:rStyle w:val="Hypertextovodkaz"/>
            <w:rFonts w:ascii="Times New Roman" w:hAnsi="Times New Roman"/>
            <w:sz w:val="24"/>
            <w:szCs w:val="24"/>
          </w:rPr>
          <w:t>www.mapabezdomova.cz</w:t>
        </w:r>
      </w:hyperlink>
    </w:p>
    <w:p w:rsidR="00AC0232" w:rsidRPr="004F0321" w:rsidRDefault="00AC0232" w:rsidP="00AC0232">
      <w:pPr>
        <w:pStyle w:val="Odstavecseseznamem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0321">
        <w:rPr>
          <w:rFonts w:ascii="Times New Roman" w:hAnsi="Times New Roman"/>
          <w:b/>
          <w:color w:val="000000"/>
          <w:sz w:val="24"/>
          <w:szCs w:val="24"/>
        </w:rPr>
        <w:t>Informace z Úřadu práce Liberec</w:t>
      </w:r>
    </w:p>
    <w:p w:rsidR="00AC0232" w:rsidRPr="004F0321" w:rsidRDefault="00AC0232" w:rsidP="00AC0232">
      <w:pPr>
        <w:pStyle w:val="Odstavecseseznamem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0321">
        <w:rPr>
          <w:rFonts w:ascii="Times New Roman" w:hAnsi="Times New Roman"/>
          <w:color w:val="000000"/>
          <w:sz w:val="24"/>
          <w:szCs w:val="24"/>
        </w:rPr>
        <w:t xml:space="preserve">V současné době je nejnižší nezaměstnanost – v Liberci  4,3%. </w:t>
      </w:r>
    </w:p>
    <w:p w:rsidR="007B415C" w:rsidRPr="004F0321" w:rsidRDefault="007B415C" w:rsidP="007B415C">
      <w:pPr>
        <w:pStyle w:val="Odstavecseseznamem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415C" w:rsidRPr="004F0321" w:rsidRDefault="007B415C" w:rsidP="003271A7">
      <w:pPr>
        <w:pStyle w:val="Odstavecseseznamem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0321">
        <w:rPr>
          <w:rFonts w:ascii="Times New Roman" w:hAnsi="Times New Roman"/>
          <w:b/>
          <w:color w:val="000000"/>
          <w:sz w:val="24"/>
          <w:szCs w:val="24"/>
        </w:rPr>
        <w:t>Informace od jednotlivých členů skupiny</w:t>
      </w:r>
      <w:r w:rsidRPr="004F0321">
        <w:rPr>
          <w:rFonts w:ascii="Times New Roman" w:hAnsi="Times New Roman"/>
          <w:color w:val="000000"/>
          <w:sz w:val="24"/>
          <w:szCs w:val="24"/>
        </w:rPr>
        <w:t xml:space="preserve"> – řešení některých částí v závěrečné zprávě, karty potřeb a sledování jednotlivých činností </w:t>
      </w:r>
      <w:r w:rsidR="003271A7" w:rsidRPr="004F0321">
        <w:rPr>
          <w:rFonts w:ascii="Times New Roman" w:hAnsi="Times New Roman"/>
          <w:color w:val="000000"/>
          <w:sz w:val="24"/>
          <w:szCs w:val="24"/>
        </w:rPr>
        <w:t xml:space="preserve">nemohou být </w:t>
      </w:r>
      <w:r w:rsidR="00534070" w:rsidRPr="004F0321">
        <w:rPr>
          <w:rFonts w:ascii="Times New Roman" w:hAnsi="Times New Roman"/>
          <w:color w:val="000000"/>
          <w:sz w:val="24"/>
          <w:szCs w:val="24"/>
        </w:rPr>
        <w:t xml:space="preserve">zcela </w:t>
      </w:r>
      <w:r w:rsidRPr="004F0321">
        <w:rPr>
          <w:rFonts w:ascii="Times New Roman" w:hAnsi="Times New Roman"/>
          <w:color w:val="000000"/>
          <w:sz w:val="24"/>
          <w:szCs w:val="24"/>
        </w:rPr>
        <w:t xml:space="preserve">vypovídající.  Zjišťování některých údajů a jejich zaznamenávání se osobně dotýkají </w:t>
      </w:r>
      <w:r w:rsidR="00EE0E76" w:rsidRPr="004F0321">
        <w:rPr>
          <w:rFonts w:ascii="Times New Roman" w:hAnsi="Times New Roman"/>
          <w:color w:val="000000"/>
          <w:sz w:val="24"/>
          <w:szCs w:val="24"/>
        </w:rPr>
        <w:t xml:space="preserve">některých klientů, jsou neetické a nic </w:t>
      </w:r>
      <w:r w:rsidR="003271A7" w:rsidRPr="004F0321">
        <w:rPr>
          <w:rFonts w:ascii="Times New Roman" w:hAnsi="Times New Roman"/>
          <w:color w:val="000000"/>
          <w:sz w:val="24"/>
          <w:szCs w:val="24"/>
        </w:rPr>
        <w:t>do systému nepřináší.</w:t>
      </w:r>
      <w:r w:rsidR="00534070" w:rsidRPr="004F0321">
        <w:rPr>
          <w:rFonts w:ascii="Times New Roman" w:hAnsi="Times New Roman"/>
          <w:color w:val="000000"/>
          <w:sz w:val="24"/>
          <w:szCs w:val="24"/>
        </w:rPr>
        <w:t xml:space="preserve"> Další nárůst administrativy vznikne v květnu díky GDPR.</w:t>
      </w:r>
    </w:p>
    <w:p w:rsidR="00534070" w:rsidRPr="004F0321" w:rsidRDefault="00534070" w:rsidP="003271A7">
      <w:pPr>
        <w:pStyle w:val="Odstavecseseznamem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0321">
        <w:rPr>
          <w:rFonts w:ascii="Times New Roman" w:hAnsi="Times New Roman"/>
          <w:b/>
          <w:color w:val="000000"/>
          <w:sz w:val="24"/>
          <w:szCs w:val="24"/>
        </w:rPr>
        <w:t xml:space="preserve">MCU Koloseum </w:t>
      </w:r>
      <w:r w:rsidRPr="004F0321">
        <w:rPr>
          <w:rFonts w:ascii="Times New Roman" w:hAnsi="Times New Roman"/>
          <w:color w:val="000000"/>
          <w:sz w:val="24"/>
          <w:szCs w:val="24"/>
        </w:rPr>
        <w:t>ukončilo činnost ve skupině pro seniory a následně bude docházet do PS pro zdravotně znevýhodněné.</w:t>
      </w:r>
    </w:p>
    <w:p w:rsidR="003271A7" w:rsidRPr="004F0321" w:rsidRDefault="003271A7" w:rsidP="003271A7">
      <w:pPr>
        <w:pStyle w:val="Odstavecseseznamem"/>
        <w:rPr>
          <w:rFonts w:ascii="Times New Roman" w:hAnsi="Times New Roman"/>
          <w:color w:val="000000"/>
          <w:sz w:val="24"/>
          <w:szCs w:val="24"/>
        </w:rPr>
      </w:pPr>
    </w:p>
    <w:p w:rsidR="007D3EEC" w:rsidRPr="004F0321" w:rsidRDefault="008B1AD2" w:rsidP="007D3EEC">
      <w:pPr>
        <w:tabs>
          <w:tab w:val="left" w:pos="2552"/>
          <w:tab w:val="left" w:pos="3544"/>
        </w:tabs>
        <w:spacing w:line="360" w:lineRule="auto"/>
        <w:jc w:val="both"/>
        <w:rPr>
          <w:b/>
          <w:lang w:eastAsia="ar-SA"/>
        </w:rPr>
      </w:pPr>
      <w:r w:rsidRPr="004F0321">
        <w:rPr>
          <w:b/>
          <w:lang w:eastAsia="ar-SA"/>
        </w:rPr>
        <w:t xml:space="preserve">Děkuji všem členům za </w:t>
      </w:r>
      <w:r w:rsidR="00A30388" w:rsidRPr="004F0321">
        <w:rPr>
          <w:b/>
          <w:lang w:eastAsia="ar-SA"/>
        </w:rPr>
        <w:t xml:space="preserve">účast a přeji </w:t>
      </w:r>
      <w:r w:rsidR="007B415C" w:rsidRPr="004F0321">
        <w:rPr>
          <w:b/>
          <w:lang w:eastAsia="ar-SA"/>
        </w:rPr>
        <w:t>pohodové</w:t>
      </w:r>
      <w:r w:rsidR="007D3EEC" w:rsidRPr="004F0321">
        <w:rPr>
          <w:b/>
          <w:lang w:eastAsia="ar-SA"/>
        </w:rPr>
        <w:t xml:space="preserve"> dny</w:t>
      </w:r>
    </w:p>
    <w:p w:rsidR="004B4CD1" w:rsidRPr="004F0321" w:rsidRDefault="00A30388" w:rsidP="007D3EEC">
      <w:pPr>
        <w:tabs>
          <w:tab w:val="left" w:pos="2552"/>
          <w:tab w:val="left" w:pos="3544"/>
        </w:tabs>
        <w:spacing w:line="360" w:lineRule="auto"/>
        <w:jc w:val="both"/>
        <w:rPr>
          <w:lang w:eastAsia="ar-SA"/>
        </w:rPr>
      </w:pPr>
      <w:r w:rsidRPr="004F0321">
        <w:rPr>
          <w:b/>
          <w:lang w:eastAsia="ar-SA"/>
        </w:rPr>
        <w:t xml:space="preserve">  </w:t>
      </w:r>
    </w:p>
    <w:p w:rsidR="00433810" w:rsidRPr="004F0321" w:rsidRDefault="00C4499E" w:rsidP="004F0321">
      <w:pPr>
        <w:spacing w:line="360" w:lineRule="auto"/>
        <w:jc w:val="both"/>
      </w:pPr>
      <w:r w:rsidRPr="004F0321">
        <w:t>Z</w:t>
      </w:r>
      <w:r w:rsidR="00433810" w:rsidRPr="004F0321">
        <w:t>apsala: Jana Urbanová</w:t>
      </w:r>
    </w:p>
    <w:p w:rsidR="00433810" w:rsidRPr="004F0321" w:rsidRDefault="00433810" w:rsidP="007D3EEC">
      <w:pPr>
        <w:spacing w:line="360" w:lineRule="auto"/>
        <w:jc w:val="both"/>
      </w:pPr>
    </w:p>
    <w:sectPr w:rsidR="00433810" w:rsidRPr="004F0321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A85"/>
    <w:multiLevelType w:val="hybridMultilevel"/>
    <w:tmpl w:val="1FC077E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E26F7"/>
    <w:multiLevelType w:val="hybridMultilevel"/>
    <w:tmpl w:val="1438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BCB"/>
    <w:multiLevelType w:val="hybridMultilevel"/>
    <w:tmpl w:val="BBA8A64E"/>
    <w:lvl w:ilvl="0" w:tplc="9EFCD934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6720EC"/>
    <w:multiLevelType w:val="multilevel"/>
    <w:tmpl w:val="B5787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F5E0A4E"/>
    <w:multiLevelType w:val="hybridMultilevel"/>
    <w:tmpl w:val="FAA8C58E"/>
    <w:lvl w:ilvl="0" w:tplc="67B64FA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A3285"/>
    <w:multiLevelType w:val="hybridMultilevel"/>
    <w:tmpl w:val="FDEE32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375"/>
    <w:multiLevelType w:val="hybridMultilevel"/>
    <w:tmpl w:val="EC2A86FC"/>
    <w:lvl w:ilvl="0" w:tplc="2272B9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8">
    <w:nsid w:val="7EF83685"/>
    <w:multiLevelType w:val="hybridMultilevel"/>
    <w:tmpl w:val="5E08AD60"/>
    <w:lvl w:ilvl="0" w:tplc="9EFCD934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23F8"/>
    <w:rsid w:val="00155848"/>
    <w:rsid w:val="00173523"/>
    <w:rsid w:val="00176F83"/>
    <w:rsid w:val="00177B40"/>
    <w:rsid w:val="00180933"/>
    <w:rsid w:val="00195F52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1B"/>
    <w:rsid w:val="002371F1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20B3"/>
    <w:rsid w:val="002F57A4"/>
    <w:rsid w:val="003029EF"/>
    <w:rsid w:val="0031202D"/>
    <w:rsid w:val="003172AD"/>
    <w:rsid w:val="003271A7"/>
    <w:rsid w:val="00331167"/>
    <w:rsid w:val="0033162A"/>
    <w:rsid w:val="003349B3"/>
    <w:rsid w:val="003449A7"/>
    <w:rsid w:val="00360639"/>
    <w:rsid w:val="00363444"/>
    <w:rsid w:val="0038542D"/>
    <w:rsid w:val="00387B77"/>
    <w:rsid w:val="003900A8"/>
    <w:rsid w:val="003B31BF"/>
    <w:rsid w:val="003C5098"/>
    <w:rsid w:val="003C532A"/>
    <w:rsid w:val="003D1C4B"/>
    <w:rsid w:val="003F1213"/>
    <w:rsid w:val="00403222"/>
    <w:rsid w:val="00403ECD"/>
    <w:rsid w:val="00411F55"/>
    <w:rsid w:val="00424128"/>
    <w:rsid w:val="00433810"/>
    <w:rsid w:val="00456356"/>
    <w:rsid w:val="00456E69"/>
    <w:rsid w:val="004750C6"/>
    <w:rsid w:val="00476487"/>
    <w:rsid w:val="004925FE"/>
    <w:rsid w:val="004A263F"/>
    <w:rsid w:val="004A4A7D"/>
    <w:rsid w:val="004A77E4"/>
    <w:rsid w:val="004B4CD1"/>
    <w:rsid w:val="004B5E7D"/>
    <w:rsid w:val="004C3D5D"/>
    <w:rsid w:val="004C5169"/>
    <w:rsid w:val="004E0DE8"/>
    <w:rsid w:val="004E4D43"/>
    <w:rsid w:val="004F0321"/>
    <w:rsid w:val="005271C1"/>
    <w:rsid w:val="00534070"/>
    <w:rsid w:val="005412FF"/>
    <w:rsid w:val="00541674"/>
    <w:rsid w:val="00543849"/>
    <w:rsid w:val="00555A47"/>
    <w:rsid w:val="00557534"/>
    <w:rsid w:val="00566B1B"/>
    <w:rsid w:val="00572E87"/>
    <w:rsid w:val="00587979"/>
    <w:rsid w:val="0059549C"/>
    <w:rsid w:val="005D274D"/>
    <w:rsid w:val="005E67D6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852B9"/>
    <w:rsid w:val="00793AB7"/>
    <w:rsid w:val="007A5935"/>
    <w:rsid w:val="007B415C"/>
    <w:rsid w:val="007C1A73"/>
    <w:rsid w:val="007D3EEC"/>
    <w:rsid w:val="007F4D17"/>
    <w:rsid w:val="00803D5C"/>
    <w:rsid w:val="00811E7C"/>
    <w:rsid w:val="00822679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1AD2"/>
    <w:rsid w:val="008B22B0"/>
    <w:rsid w:val="008C20CB"/>
    <w:rsid w:val="008C4E96"/>
    <w:rsid w:val="008F4DDD"/>
    <w:rsid w:val="0090716A"/>
    <w:rsid w:val="00916879"/>
    <w:rsid w:val="00933753"/>
    <w:rsid w:val="00933DFC"/>
    <w:rsid w:val="00936068"/>
    <w:rsid w:val="00940E46"/>
    <w:rsid w:val="0096258D"/>
    <w:rsid w:val="009641EF"/>
    <w:rsid w:val="00975F7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638BB"/>
    <w:rsid w:val="00A80FB8"/>
    <w:rsid w:val="00A96F7C"/>
    <w:rsid w:val="00AB3D21"/>
    <w:rsid w:val="00AC0232"/>
    <w:rsid w:val="00AE2EF9"/>
    <w:rsid w:val="00B00795"/>
    <w:rsid w:val="00B03868"/>
    <w:rsid w:val="00B07E1B"/>
    <w:rsid w:val="00B10F2D"/>
    <w:rsid w:val="00B25668"/>
    <w:rsid w:val="00B35414"/>
    <w:rsid w:val="00B37E7D"/>
    <w:rsid w:val="00B54F87"/>
    <w:rsid w:val="00B65F85"/>
    <w:rsid w:val="00B757CB"/>
    <w:rsid w:val="00B86964"/>
    <w:rsid w:val="00B91911"/>
    <w:rsid w:val="00B94652"/>
    <w:rsid w:val="00B95449"/>
    <w:rsid w:val="00BC184F"/>
    <w:rsid w:val="00BC2A78"/>
    <w:rsid w:val="00BC530B"/>
    <w:rsid w:val="00BC77F1"/>
    <w:rsid w:val="00BD23F6"/>
    <w:rsid w:val="00BD5D52"/>
    <w:rsid w:val="00BD7C31"/>
    <w:rsid w:val="00BF4899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12782"/>
    <w:rsid w:val="00D15F95"/>
    <w:rsid w:val="00D24555"/>
    <w:rsid w:val="00D31C95"/>
    <w:rsid w:val="00D37074"/>
    <w:rsid w:val="00D47D85"/>
    <w:rsid w:val="00D74542"/>
    <w:rsid w:val="00D76BAC"/>
    <w:rsid w:val="00D919D1"/>
    <w:rsid w:val="00D95DE5"/>
    <w:rsid w:val="00D967AE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F62"/>
    <w:rsid w:val="00E5675C"/>
    <w:rsid w:val="00E85E55"/>
    <w:rsid w:val="00E94C26"/>
    <w:rsid w:val="00EA449A"/>
    <w:rsid w:val="00EC2848"/>
    <w:rsid w:val="00ED5F78"/>
    <w:rsid w:val="00EE040A"/>
    <w:rsid w:val="00EE0E76"/>
    <w:rsid w:val="00EE381C"/>
    <w:rsid w:val="00EE3948"/>
    <w:rsid w:val="00F006B3"/>
    <w:rsid w:val="00F10FF5"/>
    <w:rsid w:val="00F13257"/>
    <w:rsid w:val="00F311F0"/>
    <w:rsid w:val="00F3394C"/>
    <w:rsid w:val="00F417AB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pabezdom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2009-11-10T10:08:00Z</cp:lastPrinted>
  <dcterms:created xsi:type="dcterms:W3CDTF">2018-01-29T09:40:00Z</dcterms:created>
  <dcterms:modified xsi:type="dcterms:W3CDTF">2018-01-29T09:40:00Z</dcterms:modified>
</cp:coreProperties>
</file>